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3A32" w14:textId="77777777" w:rsidR="001A2A0D" w:rsidRDefault="006B3ED4" w:rsidP="001A2A0D">
      <w:r>
        <w:rPr>
          <w:noProof/>
        </w:rPr>
        <w:drawing>
          <wp:anchor distT="0" distB="0" distL="114300" distR="114300" simplePos="0" relativeHeight="251657728" behindDoc="0" locked="0" layoutInCell="1" allowOverlap="1" wp14:anchorId="5BE7F790" wp14:editId="6D114865">
            <wp:simplePos x="0" y="0"/>
            <wp:positionH relativeFrom="column">
              <wp:posOffset>0</wp:posOffset>
            </wp:positionH>
            <wp:positionV relativeFrom="paragraph">
              <wp:posOffset>-390525</wp:posOffset>
            </wp:positionV>
            <wp:extent cx="1809750" cy="661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A41">
        <w:t xml:space="preserve"> </w:t>
      </w:r>
    </w:p>
    <w:p w14:paraId="36618F50" w14:textId="77777777" w:rsidR="007B69E1" w:rsidRDefault="007B69E1" w:rsidP="00713845">
      <w:pPr>
        <w:rPr>
          <w:rFonts w:ascii="Verdana" w:hAnsi="Verdana"/>
          <w:b/>
          <w:i/>
          <w:sz w:val="20"/>
          <w:szCs w:val="20"/>
        </w:rPr>
      </w:pPr>
    </w:p>
    <w:p w14:paraId="3FE0625C" w14:textId="2C96B94A" w:rsidR="006E6213" w:rsidRPr="00713845" w:rsidRDefault="00FC7754" w:rsidP="00713845">
      <w:pPr>
        <w:rPr>
          <w:rFonts w:ascii="Verdana" w:hAnsi="Verdana"/>
          <w:b/>
          <w:i/>
          <w:sz w:val="20"/>
          <w:szCs w:val="20"/>
        </w:rPr>
      </w:pPr>
      <w:r w:rsidRPr="00943F97">
        <w:rPr>
          <w:rFonts w:ascii="Verdana" w:hAnsi="Verdana"/>
          <w:b/>
          <w:i/>
          <w:sz w:val="20"/>
          <w:szCs w:val="20"/>
        </w:rPr>
        <w:t xml:space="preserve">Preserving the </w:t>
      </w:r>
      <w:r w:rsidR="00943F97">
        <w:rPr>
          <w:rFonts w:ascii="Verdana" w:hAnsi="Verdana"/>
          <w:b/>
          <w:i/>
          <w:sz w:val="20"/>
          <w:szCs w:val="20"/>
        </w:rPr>
        <w:t>past, enriching the future.</w:t>
      </w:r>
      <w:r w:rsidR="006E6213" w:rsidRPr="00943F97">
        <w:rPr>
          <w:rFonts w:ascii="Verdana" w:hAnsi="Verdana"/>
          <w:b/>
          <w:bCs/>
          <w:sz w:val="20"/>
          <w:szCs w:val="20"/>
        </w:rPr>
        <w:br/>
      </w:r>
      <w:r w:rsidR="00943F97" w:rsidRPr="00D33FFE">
        <w:rPr>
          <w:rFonts w:ascii="Verdana" w:hAnsi="Verdana"/>
          <w:b/>
          <w:bCs/>
          <w:sz w:val="20"/>
          <w:szCs w:val="20"/>
        </w:rPr>
        <w:t>For Immediate Release</w:t>
      </w:r>
      <w:r w:rsidR="002050B1">
        <w:rPr>
          <w:rFonts w:ascii="Verdana" w:hAnsi="Verdana"/>
          <w:bCs/>
          <w:sz w:val="20"/>
          <w:szCs w:val="20"/>
        </w:rPr>
        <w:t xml:space="preserve">: </w:t>
      </w:r>
      <w:r w:rsidR="00F7797A">
        <w:rPr>
          <w:rFonts w:ascii="Verdana" w:hAnsi="Verdana"/>
          <w:bCs/>
          <w:sz w:val="20"/>
          <w:szCs w:val="20"/>
        </w:rPr>
        <w:t>July 1</w:t>
      </w:r>
      <w:r w:rsidR="00C81051">
        <w:rPr>
          <w:rFonts w:ascii="Verdana" w:hAnsi="Verdana"/>
          <w:bCs/>
          <w:sz w:val="20"/>
          <w:szCs w:val="20"/>
        </w:rPr>
        <w:t>1</w:t>
      </w:r>
      <w:r w:rsidR="00F54B11" w:rsidRPr="001F3D4A">
        <w:rPr>
          <w:rFonts w:ascii="Verdana" w:hAnsi="Verdana"/>
          <w:bCs/>
          <w:sz w:val="20"/>
          <w:szCs w:val="20"/>
        </w:rPr>
        <w:t>, 202</w:t>
      </w:r>
      <w:r w:rsidR="004B5B8C">
        <w:rPr>
          <w:rFonts w:ascii="Verdana" w:hAnsi="Verdana"/>
          <w:bCs/>
          <w:sz w:val="20"/>
          <w:szCs w:val="20"/>
        </w:rPr>
        <w:t>2</w:t>
      </w:r>
    </w:p>
    <w:p w14:paraId="1E2A473B" w14:textId="77777777" w:rsidR="000E1E08" w:rsidRDefault="006E6213" w:rsidP="006E6213">
      <w:pPr>
        <w:spacing w:after="0"/>
        <w:rPr>
          <w:rFonts w:ascii="Verdana" w:hAnsi="Verdana"/>
          <w:bCs/>
          <w:sz w:val="20"/>
          <w:szCs w:val="20"/>
        </w:rPr>
      </w:pPr>
      <w:r w:rsidRPr="00943F97">
        <w:rPr>
          <w:rFonts w:ascii="Verdana" w:hAnsi="Verdana"/>
          <w:bCs/>
          <w:sz w:val="20"/>
          <w:szCs w:val="20"/>
        </w:rPr>
        <w:t>Contact</w:t>
      </w:r>
      <w:r w:rsidR="000E1E08">
        <w:rPr>
          <w:rFonts w:ascii="Verdana" w:hAnsi="Verdana"/>
          <w:bCs/>
          <w:sz w:val="20"/>
          <w:szCs w:val="20"/>
        </w:rPr>
        <w:t xml:space="preserve">: Mark Breske, Marketing and Communications Officer, 208.514.2330, </w:t>
      </w:r>
      <w:hyperlink r:id="rId7" w:history="1">
        <w:r w:rsidR="00713845" w:rsidRPr="004A39A4">
          <w:rPr>
            <w:rStyle w:val="Hyperlink"/>
            <w:rFonts w:ascii="Verdana" w:hAnsi="Verdana"/>
            <w:bCs/>
            <w:sz w:val="20"/>
            <w:szCs w:val="20"/>
          </w:rPr>
          <w:t>mark.breske@ishs.idaho.gov</w:t>
        </w:r>
      </w:hyperlink>
    </w:p>
    <w:p w14:paraId="56FB53CF" w14:textId="2C90FA13" w:rsidR="00F54B11" w:rsidRDefault="00F54B11" w:rsidP="00F54B11">
      <w:pPr>
        <w:spacing w:after="0"/>
        <w:rPr>
          <w:rFonts w:ascii="Verdana" w:hAnsi="Verdana"/>
          <w:bCs/>
          <w:sz w:val="20"/>
          <w:szCs w:val="20"/>
        </w:rPr>
      </w:pPr>
      <w:r>
        <w:rPr>
          <w:rFonts w:ascii="Verdana" w:hAnsi="Verdana"/>
          <w:bCs/>
          <w:sz w:val="20"/>
          <w:szCs w:val="20"/>
        </w:rPr>
        <w:t xml:space="preserve">Secondary Contact: </w:t>
      </w:r>
      <w:r w:rsidR="004B5B8C">
        <w:rPr>
          <w:rFonts w:ascii="Verdana" w:hAnsi="Verdana"/>
          <w:bCs/>
          <w:sz w:val="20"/>
          <w:szCs w:val="20"/>
        </w:rPr>
        <w:t>Dan Everhart</w:t>
      </w:r>
      <w:r>
        <w:rPr>
          <w:rFonts w:ascii="Verdana" w:hAnsi="Verdana"/>
          <w:bCs/>
          <w:sz w:val="20"/>
          <w:szCs w:val="20"/>
        </w:rPr>
        <w:t xml:space="preserve">, </w:t>
      </w:r>
      <w:r w:rsidR="004B5B8C">
        <w:rPr>
          <w:rFonts w:ascii="Verdana" w:hAnsi="Verdana"/>
          <w:bCs/>
          <w:sz w:val="20"/>
          <w:szCs w:val="20"/>
        </w:rPr>
        <w:t>Idaho’s Heritage Conference Chair</w:t>
      </w:r>
      <w:r>
        <w:rPr>
          <w:rFonts w:ascii="Verdana" w:hAnsi="Verdana"/>
          <w:bCs/>
          <w:sz w:val="20"/>
          <w:szCs w:val="20"/>
        </w:rPr>
        <w:t>, 208.</w:t>
      </w:r>
      <w:r w:rsidR="004B5B8C">
        <w:rPr>
          <w:rFonts w:ascii="Verdana" w:hAnsi="Verdana"/>
          <w:bCs/>
          <w:sz w:val="20"/>
          <w:szCs w:val="20"/>
        </w:rPr>
        <w:t>488</w:t>
      </w:r>
      <w:r>
        <w:rPr>
          <w:rFonts w:ascii="Verdana" w:hAnsi="Verdana"/>
          <w:bCs/>
          <w:sz w:val="20"/>
          <w:szCs w:val="20"/>
        </w:rPr>
        <w:t>.</w:t>
      </w:r>
      <w:r w:rsidR="004B5B8C">
        <w:rPr>
          <w:rFonts w:ascii="Verdana" w:hAnsi="Verdana"/>
          <w:bCs/>
          <w:sz w:val="20"/>
          <w:szCs w:val="20"/>
        </w:rPr>
        <w:t>7461</w:t>
      </w:r>
      <w:r>
        <w:rPr>
          <w:rFonts w:ascii="Verdana" w:hAnsi="Verdana"/>
          <w:bCs/>
          <w:sz w:val="20"/>
          <w:szCs w:val="20"/>
        </w:rPr>
        <w:t xml:space="preserve">, </w:t>
      </w:r>
      <w:hyperlink r:id="rId8" w:history="1">
        <w:r w:rsidR="004B5B8C" w:rsidRPr="0068603A">
          <w:rPr>
            <w:rStyle w:val="Hyperlink"/>
            <w:rFonts w:ascii="Verdana" w:hAnsi="Verdana"/>
            <w:bCs/>
            <w:sz w:val="20"/>
            <w:szCs w:val="20"/>
          </w:rPr>
          <w:t>dan.everhart@ishs.idaho.gov</w:t>
        </w:r>
      </w:hyperlink>
    </w:p>
    <w:p w14:paraId="02CB20F1" w14:textId="77777777" w:rsidR="004C77DB" w:rsidRPr="00943F97" w:rsidRDefault="004C77DB" w:rsidP="006E6213">
      <w:pPr>
        <w:spacing w:after="0"/>
        <w:rPr>
          <w:rFonts w:ascii="Verdana" w:hAnsi="Verdana"/>
          <w:bCs/>
          <w:sz w:val="20"/>
          <w:szCs w:val="20"/>
        </w:rPr>
      </w:pPr>
    </w:p>
    <w:p w14:paraId="45BB70E0" w14:textId="77777777" w:rsidR="00FC2469" w:rsidRPr="00943F97" w:rsidRDefault="006E6213" w:rsidP="00FC2469">
      <w:pPr>
        <w:pStyle w:val="Heading2"/>
        <w:jc w:val="center"/>
        <w:rPr>
          <w:rFonts w:ascii="Verdana" w:hAnsi="Verdana"/>
          <w:b/>
          <w:bCs/>
          <w:i w:val="0"/>
          <w:iCs/>
          <w:sz w:val="20"/>
        </w:rPr>
      </w:pPr>
      <w:r w:rsidRPr="00943F97">
        <w:rPr>
          <w:rFonts w:ascii="Verdana" w:hAnsi="Verdana"/>
          <w:b/>
          <w:bCs/>
          <w:i w:val="0"/>
          <w:iCs/>
          <w:sz w:val="20"/>
        </w:rPr>
        <w:t>IDAHO STATE HISTORICA</w:t>
      </w:r>
      <w:r w:rsidR="00FC2469" w:rsidRPr="00943F97">
        <w:rPr>
          <w:rFonts w:ascii="Verdana" w:hAnsi="Verdana"/>
          <w:b/>
          <w:bCs/>
          <w:i w:val="0"/>
          <w:iCs/>
          <w:sz w:val="20"/>
        </w:rPr>
        <w:t>L SOCIETY</w:t>
      </w:r>
    </w:p>
    <w:p w14:paraId="42E62B7A" w14:textId="2C683483" w:rsidR="006E6213" w:rsidRPr="00943F97" w:rsidRDefault="006E6213" w:rsidP="00FC2469">
      <w:pPr>
        <w:pStyle w:val="Heading2"/>
        <w:jc w:val="center"/>
        <w:rPr>
          <w:rFonts w:ascii="Verdana" w:hAnsi="Verdana"/>
          <w:b/>
          <w:bCs/>
          <w:i w:val="0"/>
          <w:iCs/>
          <w:sz w:val="20"/>
        </w:rPr>
      </w:pPr>
      <w:r w:rsidRPr="00943F97">
        <w:rPr>
          <w:rFonts w:ascii="Verdana" w:hAnsi="Verdana"/>
          <w:b/>
          <w:bCs/>
          <w:i w:val="0"/>
          <w:iCs/>
          <w:sz w:val="20"/>
        </w:rPr>
        <w:t xml:space="preserve">ANNOUNCES </w:t>
      </w:r>
      <w:r w:rsidR="004B5B8C">
        <w:rPr>
          <w:rFonts w:ascii="Verdana" w:hAnsi="Verdana"/>
          <w:b/>
          <w:bCs/>
          <w:i w:val="0"/>
          <w:iCs/>
          <w:sz w:val="20"/>
        </w:rPr>
        <w:t xml:space="preserve">IDAHO’S HERITAGE CONFERENCE </w:t>
      </w:r>
      <w:r w:rsidR="00F7797A">
        <w:rPr>
          <w:rFonts w:ascii="Verdana" w:hAnsi="Verdana"/>
          <w:b/>
          <w:bCs/>
          <w:i w:val="0"/>
          <w:iCs/>
          <w:sz w:val="20"/>
        </w:rPr>
        <w:t>EVENTS</w:t>
      </w:r>
      <w:r w:rsidR="007755C0" w:rsidRPr="00943F97">
        <w:rPr>
          <w:rFonts w:ascii="Verdana" w:hAnsi="Verdana"/>
          <w:b/>
          <w:bCs/>
          <w:i w:val="0"/>
          <w:iCs/>
          <w:sz w:val="20"/>
        </w:rPr>
        <w:t xml:space="preserve"> </w:t>
      </w:r>
    </w:p>
    <w:p w14:paraId="131EB998" w14:textId="77777777" w:rsidR="006E6213" w:rsidRPr="00943F97" w:rsidRDefault="006E6213" w:rsidP="006E6213">
      <w:pPr>
        <w:spacing w:after="0"/>
        <w:rPr>
          <w:rFonts w:ascii="Verdana" w:hAnsi="Verdana"/>
          <w:sz w:val="20"/>
          <w:szCs w:val="20"/>
        </w:rPr>
      </w:pPr>
      <w:r w:rsidRPr="00943F97">
        <w:rPr>
          <w:rFonts w:ascii="Verdana" w:hAnsi="Verdana"/>
          <w:sz w:val="20"/>
          <w:szCs w:val="20"/>
        </w:rPr>
        <w:tab/>
      </w:r>
    </w:p>
    <w:p w14:paraId="63DC54AD" w14:textId="30FB3102" w:rsidR="00056E90" w:rsidRDefault="006E6213" w:rsidP="00173606">
      <w:pPr>
        <w:spacing w:line="240" w:lineRule="auto"/>
        <w:rPr>
          <w:rFonts w:ascii="Verdana" w:hAnsi="Verdana"/>
          <w:sz w:val="20"/>
          <w:szCs w:val="20"/>
        </w:rPr>
      </w:pPr>
      <w:r w:rsidRPr="00D33FFE">
        <w:rPr>
          <w:rFonts w:ascii="Verdana" w:hAnsi="Verdana"/>
          <w:sz w:val="20"/>
          <w:szCs w:val="20"/>
        </w:rPr>
        <w:t>BOISE, ID</w:t>
      </w:r>
      <w:r w:rsidRPr="00943F97">
        <w:rPr>
          <w:rFonts w:ascii="Verdana" w:hAnsi="Verdana"/>
          <w:b/>
          <w:sz w:val="20"/>
          <w:szCs w:val="20"/>
        </w:rPr>
        <w:t xml:space="preserve"> </w:t>
      </w:r>
      <w:r w:rsidRPr="00943F97">
        <w:rPr>
          <w:rFonts w:ascii="Verdana" w:hAnsi="Verdana"/>
          <w:sz w:val="20"/>
          <w:szCs w:val="20"/>
        </w:rPr>
        <w:t xml:space="preserve">– </w:t>
      </w:r>
      <w:r w:rsidR="004B5B8C">
        <w:rPr>
          <w:rFonts w:ascii="Verdana" w:hAnsi="Verdana"/>
          <w:sz w:val="20"/>
          <w:szCs w:val="20"/>
        </w:rPr>
        <w:t xml:space="preserve">The </w:t>
      </w:r>
      <w:r w:rsidR="003856AF">
        <w:rPr>
          <w:rFonts w:ascii="Verdana" w:hAnsi="Verdana"/>
          <w:sz w:val="20"/>
          <w:szCs w:val="20"/>
        </w:rPr>
        <w:t xml:space="preserve">Idaho State Historical Society, in partnership with </w:t>
      </w:r>
      <w:r w:rsidR="006238CB">
        <w:rPr>
          <w:rFonts w:ascii="Verdana" w:hAnsi="Verdana"/>
          <w:sz w:val="20"/>
          <w:szCs w:val="20"/>
        </w:rPr>
        <w:t xml:space="preserve">the </w:t>
      </w:r>
      <w:r w:rsidR="0074324B">
        <w:rPr>
          <w:rFonts w:ascii="Verdana" w:hAnsi="Verdana"/>
          <w:sz w:val="20"/>
          <w:szCs w:val="20"/>
        </w:rPr>
        <w:t xml:space="preserve">Idaho </w:t>
      </w:r>
      <w:r w:rsidR="006238CB">
        <w:rPr>
          <w:rFonts w:ascii="Verdana" w:hAnsi="Verdana"/>
          <w:sz w:val="20"/>
          <w:szCs w:val="20"/>
        </w:rPr>
        <w:t>Heritage Partners and City of Pocatello</w:t>
      </w:r>
      <w:r w:rsidR="003856AF">
        <w:rPr>
          <w:rFonts w:ascii="Verdana" w:hAnsi="Verdana"/>
          <w:sz w:val="20"/>
          <w:szCs w:val="20"/>
        </w:rPr>
        <w:t xml:space="preserve">, is hosting the </w:t>
      </w:r>
      <w:r w:rsidR="004B5B8C">
        <w:rPr>
          <w:rFonts w:ascii="Verdana" w:hAnsi="Verdana"/>
          <w:sz w:val="20"/>
          <w:szCs w:val="20"/>
        </w:rPr>
        <w:t>4</w:t>
      </w:r>
      <w:r w:rsidR="004B5B8C" w:rsidRPr="004B5B8C">
        <w:rPr>
          <w:rFonts w:ascii="Verdana" w:hAnsi="Verdana"/>
          <w:sz w:val="20"/>
          <w:szCs w:val="20"/>
          <w:vertAlign w:val="superscript"/>
        </w:rPr>
        <w:t>th</w:t>
      </w:r>
      <w:r w:rsidR="004B5B8C">
        <w:rPr>
          <w:rFonts w:ascii="Verdana" w:hAnsi="Verdana"/>
          <w:sz w:val="20"/>
          <w:szCs w:val="20"/>
        </w:rPr>
        <w:t xml:space="preserve"> Biennial Idaho’s Heritage Conference September </w:t>
      </w:r>
      <w:r w:rsidR="006238CB">
        <w:rPr>
          <w:rFonts w:ascii="Verdana" w:hAnsi="Verdana"/>
          <w:sz w:val="20"/>
          <w:szCs w:val="20"/>
        </w:rPr>
        <w:t>19</w:t>
      </w:r>
      <w:r w:rsidR="004B5B8C">
        <w:rPr>
          <w:rFonts w:ascii="Verdana" w:hAnsi="Verdana"/>
          <w:sz w:val="20"/>
          <w:szCs w:val="20"/>
        </w:rPr>
        <w:t xml:space="preserve"> – </w:t>
      </w:r>
      <w:r w:rsidR="006238CB">
        <w:rPr>
          <w:rFonts w:ascii="Verdana" w:hAnsi="Verdana"/>
          <w:sz w:val="20"/>
          <w:szCs w:val="20"/>
        </w:rPr>
        <w:t>22</w:t>
      </w:r>
      <w:r w:rsidR="004B5B8C">
        <w:rPr>
          <w:rFonts w:ascii="Verdana" w:hAnsi="Verdana"/>
          <w:sz w:val="20"/>
          <w:szCs w:val="20"/>
        </w:rPr>
        <w:t>, 2022 in Pocatello, Idaho. Whether you are a historian, archaeologist, teacher, student, community leader, museum professional or volunteer, amateur preservationist, or a local history buff, we invite you to attend Idaho’s Heritage Conference</w:t>
      </w:r>
      <w:r w:rsidR="00CE4108">
        <w:rPr>
          <w:rFonts w:ascii="Verdana" w:hAnsi="Verdana"/>
          <w:sz w:val="20"/>
          <w:szCs w:val="20"/>
        </w:rPr>
        <w:t xml:space="preserve">. Idaho’s Heritage Conference engages statewide partners in </w:t>
      </w:r>
      <w:r w:rsidR="006238CB">
        <w:rPr>
          <w:rFonts w:ascii="Verdana" w:hAnsi="Verdana"/>
          <w:sz w:val="20"/>
          <w:szCs w:val="20"/>
        </w:rPr>
        <w:t xml:space="preserve">history, </w:t>
      </w:r>
      <w:r w:rsidR="00CE4108">
        <w:rPr>
          <w:rFonts w:ascii="Verdana" w:hAnsi="Verdana"/>
          <w:sz w:val="20"/>
          <w:szCs w:val="20"/>
        </w:rPr>
        <w:t>historic preservation, museums, anthropology, archaeology, and community preservation programs like Certified Local Governments.</w:t>
      </w:r>
    </w:p>
    <w:p w14:paraId="2C93E845" w14:textId="24285415" w:rsidR="004B5B8C" w:rsidRDefault="004B5B8C" w:rsidP="00173606">
      <w:pPr>
        <w:spacing w:line="240" w:lineRule="auto"/>
        <w:rPr>
          <w:rFonts w:ascii="Verdana" w:hAnsi="Verdana"/>
          <w:sz w:val="20"/>
          <w:szCs w:val="20"/>
        </w:rPr>
      </w:pPr>
      <w:r>
        <w:rPr>
          <w:rFonts w:ascii="Verdana" w:hAnsi="Verdana"/>
          <w:sz w:val="20"/>
          <w:szCs w:val="20"/>
        </w:rPr>
        <w:t>This year’s conference includes 3</w:t>
      </w:r>
      <w:r w:rsidR="00D2660B">
        <w:rPr>
          <w:rFonts w:ascii="Verdana" w:hAnsi="Verdana"/>
          <w:sz w:val="20"/>
          <w:szCs w:val="20"/>
        </w:rPr>
        <w:t>0</w:t>
      </w:r>
      <w:r>
        <w:rPr>
          <w:rFonts w:ascii="Verdana" w:hAnsi="Verdana"/>
          <w:sz w:val="20"/>
          <w:szCs w:val="20"/>
        </w:rPr>
        <w:t xml:space="preserve"> breakout sessions and five different field trip options.</w:t>
      </w:r>
      <w:r w:rsidR="00CE4108">
        <w:rPr>
          <w:rFonts w:ascii="Verdana" w:hAnsi="Verdana"/>
          <w:sz w:val="20"/>
          <w:szCs w:val="20"/>
        </w:rPr>
        <w:t xml:space="preserve"> Tour Oregon Trail highlights West of Fort Hall, get a detailed overview of historic Fort Hall, or tour local museums, including the Portneuf River Site and Brady Chapel. You can also explore Pocatello’s houses of worship</w:t>
      </w:r>
      <w:r w:rsidR="006238CB">
        <w:rPr>
          <w:rFonts w:ascii="Verdana" w:hAnsi="Verdana"/>
          <w:sz w:val="20"/>
          <w:szCs w:val="20"/>
        </w:rPr>
        <w:t xml:space="preserve"> by guided tour</w:t>
      </w:r>
      <w:r w:rsidR="00CE4108">
        <w:rPr>
          <w:rFonts w:ascii="Verdana" w:hAnsi="Verdana"/>
          <w:sz w:val="20"/>
          <w:szCs w:val="20"/>
        </w:rPr>
        <w:t xml:space="preserve"> or Main Street development opportunities in Historic Downtown Pocatello.</w:t>
      </w:r>
    </w:p>
    <w:p w14:paraId="79793FC0" w14:textId="228173C0" w:rsidR="005009C4" w:rsidRDefault="005009C4" w:rsidP="00173606">
      <w:pPr>
        <w:spacing w:line="240" w:lineRule="auto"/>
        <w:rPr>
          <w:rFonts w:ascii="Verdana" w:hAnsi="Verdana"/>
          <w:sz w:val="20"/>
          <w:szCs w:val="20"/>
        </w:rPr>
      </w:pPr>
      <w:r>
        <w:rPr>
          <w:rFonts w:ascii="Verdana" w:hAnsi="Verdana"/>
          <w:sz w:val="20"/>
          <w:szCs w:val="20"/>
        </w:rPr>
        <w:t>Idaho’s Heritage Conference kicks off Monday, September 19</w:t>
      </w:r>
      <w:r w:rsidRPr="005009C4">
        <w:rPr>
          <w:rFonts w:ascii="Verdana" w:hAnsi="Verdana"/>
          <w:sz w:val="20"/>
          <w:szCs w:val="20"/>
          <w:vertAlign w:val="superscript"/>
        </w:rPr>
        <w:t>th</w:t>
      </w:r>
      <w:r>
        <w:rPr>
          <w:rFonts w:ascii="Verdana" w:hAnsi="Verdana"/>
          <w:sz w:val="20"/>
          <w:szCs w:val="20"/>
        </w:rPr>
        <w:t xml:space="preserve"> at the Bannock County Museum/Fort Hall Replica with a Pioneer Festival including demonstrations, entertainment, </w:t>
      </w:r>
      <w:r w:rsidR="00FF53B4">
        <w:rPr>
          <w:rFonts w:ascii="Verdana" w:hAnsi="Verdana"/>
          <w:sz w:val="20"/>
          <w:szCs w:val="20"/>
        </w:rPr>
        <w:t>a</w:t>
      </w:r>
      <w:r>
        <w:rPr>
          <w:rFonts w:ascii="Verdana" w:hAnsi="Verdana"/>
          <w:sz w:val="20"/>
          <w:szCs w:val="20"/>
        </w:rPr>
        <w:t xml:space="preserve">nd traditional Pioneer food. </w:t>
      </w:r>
      <w:r w:rsidR="00DF4C2D">
        <w:rPr>
          <w:rFonts w:ascii="Verdana" w:hAnsi="Verdana"/>
          <w:sz w:val="20"/>
          <w:szCs w:val="20"/>
        </w:rPr>
        <w:t>Join us a</w:t>
      </w:r>
      <w:r>
        <w:rPr>
          <w:rFonts w:ascii="Verdana" w:hAnsi="Verdana"/>
          <w:sz w:val="20"/>
          <w:szCs w:val="20"/>
        </w:rPr>
        <w:t>fter Tuesday’s field trips</w:t>
      </w:r>
      <w:r w:rsidR="00DF4C2D">
        <w:rPr>
          <w:rFonts w:ascii="Verdana" w:hAnsi="Verdana"/>
          <w:sz w:val="20"/>
          <w:szCs w:val="20"/>
        </w:rPr>
        <w:t xml:space="preserve"> for</w:t>
      </w:r>
      <w:r>
        <w:rPr>
          <w:rFonts w:ascii="Verdana" w:hAnsi="Verdana"/>
          <w:sz w:val="20"/>
          <w:szCs w:val="20"/>
        </w:rPr>
        <w:t xml:space="preserve"> the Shoshone-Bannock Tribes</w:t>
      </w:r>
      <w:r w:rsidR="00DF4C2D">
        <w:rPr>
          <w:rFonts w:ascii="Verdana" w:hAnsi="Verdana"/>
          <w:sz w:val="20"/>
          <w:szCs w:val="20"/>
        </w:rPr>
        <w:t xml:space="preserve"> cultural presentation and dinner. Wear your favorite Native American clothing and/or jewelry to be placed in a raffle for a gift basket including well known Shoshone-Bannock beadwork.</w:t>
      </w:r>
    </w:p>
    <w:p w14:paraId="1106ADC1" w14:textId="5B425C3F" w:rsidR="005009C4" w:rsidRDefault="00DF4C2D" w:rsidP="00173606">
      <w:pPr>
        <w:spacing w:line="240" w:lineRule="auto"/>
        <w:rPr>
          <w:rFonts w:ascii="Verdana" w:hAnsi="Verdana"/>
          <w:sz w:val="20"/>
          <w:szCs w:val="20"/>
        </w:rPr>
      </w:pPr>
      <w:r>
        <w:rPr>
          <w:rFonts w:ascii="Verdana" w:hAnsi="Verdana"/>
          <w:sz w:val="20"/>
          <w:szCs w:val="20"/>
        </w:rPr>
        <w:t>The conference keynote speaker is scheduled for Wednesday evening featuring Ruth J. Abram, founder of the Lower East Side Tenement Museum</w:t>
      </w:r>
      <w:r w:rsidR="007744AD">
        <w:rPr>
          <w:rFonts w:ascii="Verdana" w:hAnsi="Verdana"/>
          <w:sz w:val="20"/>
          <w:szCs w:val="20"/>
        </w:rPr>
        <w:t xml:space="preserve">, the International Coalition of Sites of Conscience, the National Women’s Agenda and Coalition, the Institute on Women’s History, and the traveling exhibition and book “Send Us a Lady </w:t>
      </w:r>
      <w:r w:rsidR="00320D1D">
        <w:rPr>
          <w:rFonts w:ascii="Verdana" w:hAnsi="Verdana"/>
          <w:sz w:val="20"/>
          <w:szCs w:val="20"/>
        </w:rPr>
        <w:t>Physician: Women Doctors in America, 1835-1920.” In 2014, Ms. Abram founded Behold! New Lebanon, the nation’s first living museum of contemporary rural American life</w:t>
      </w:r>
      <w:r w:rsidR="00AC3D78">
        <w:rPr>
          <w:rFonts w:ascii="Verdana" w:hAnsi="Verdana"/>
          <w:sz w:val="20"/>
          <w:szCs w:val="20"/>
        </w:rPr>
        <w:t>,</w:t>
      </w:r>
      <w:r w:rsidR="00320D1D">
        <w:rPr>
          <w:rFonts w:ascii="Verdana" w:hAnsi="Verdana"/>
          <w:sz w:val="20"/>
          <w:szCs w:val="20"/>
        </w:rPr>
        <w:t xml:space="preserve"> and in 2019 was presented with the Louise du Pont Crowninshield Award, the National Trust for Historic Preservation’s highest national recognition for her paradigm-shifting leadership that has directly inspired countless organizations to radically expand cultural and interpretive concepts at historic sites around the world.</w:t>
      </w:r>
    </w:p>
    <w:p w14:paraId="50F8265F" w14:textId="23D13264" w:rsidR="003856AF" w:rsidRDefault="00F7797A" w:rsidP="00173606">
      <w:pPr>
        <w:spacing w:line="240" w:lineRule="auto"/>
        <w:rPr>
          <w:rFonts w:ascii="Verdana" w:hAnsi="Verdana"/>
          <w:sz w:val="20"/>
          <w:szCs w:val="20"/>
        </w:rPr>
      </w:pPr>
      <w:r>
        <w:rPr>
          <w:rFonts w:ascii="Verdana" w:hAnsi="Verdana"/>
          <w:sz w:val="20"/>
          <w:szCs w:val="20"/>
        </w:rPr>
        <w:t>T</w:t>
      </w:r>
      <w:r w:rsidR="00CE4108">
        <w:rPr>
          <w:rFonts w:ascii="Verdana" w:hAnsi="Verdana"/>
          <w:sz w:val="20"/>
          <w:szCs w:val="20"/>
        </w:rPr>
        <w:t>he Early Bird</w:t>
      </w:r>
      <w:r>
        <w:rPr>
          <w:rFonts w:ascii="Verdana" w:hAnsi="Verdana"/>
          <w:sz w:val="20"/>
          <w:szCs w:val="20"/>
        </w:rPr>
        <w:t xml:space="preserve"> Registration</w:t>
      </w:r>
      <w:r w:rsidR="00CE4108">
        <w:rPr>
          <w:rFonts w:ascii="Verdana" w:hAnsi="Verdana"/>
          <w:sz w:val="20"/>
          <w:szCs w:val="20"/>
        </w:rPr>
        <w:t xml:space="preserve"> cutoff</w:t>
      </w:r>
      <w:r w:rsidR="00CB0F7E">
        <w:rPr>
          <w:rFonts w:ascii="Verdana" w:hAnsi="Verdana"/>
          <w:sz w:val="20"/>
          <w:szCs w:val="20"/>
        </w:rPr>
        <w:t xml:space="preserve"> date</w:t>
      </w:r>
      <w:r>
        <w:rPr>
          <w:rFonts w:ascii="Verdana" w:hAnsi="Verdana"/>
          <w:sz w:val="20"/>
          <w:szCs w:val="20"/>
        </w:rPr>
        <w:t xml:space="preserve"> is July 31</w:t>
      </w:r>
      <w:r w:rsidRPr="00F7797A">
        <w:rPr>
          <w:rFonts w:ascii="Verdana" w:hAnsi="Verdana"/>
          <w:sz w:val="20"/>
          <w:szCs w:val="20"/>
          <w:vertAlign w:val="superscript"/>
        </w:rPr>
        <w:t>st</w:t>
      </w:r>
      <w:r>
        <w:rPr>
          <w:rFonts w:ascii="Verdana" w:hAnsi="Verdana"/>
          <w:sz w:val="20"/>
          <w:szCs w:val="20"/>
        </w:rPr>
        <w:t xml:space="preserve"> – register now at the $99 rate.</w:t>
      </w:r>
      <w:r w:rsidR="00CE4108">
        <w:rPr>
          <w:rFonts w:ascii="Verdana" w:hAnsi="Verdana"/>
          <w:sz w:val="20"/>
          <w:szCs w:val="20"/>
        </w:rPr>
        <w:t xml:space="preserve"> </w:t>
      </w:r>
      <w:r w:rsidR="00593DC5">
        <w:rPr>
          <w:rFonts w:ascii="Verdana" w:hAnsi="Verdana"/>
          <w:sz w:val="20"/>
          <w:szCs w:val="20"/>
        </w:rPr>
        <w:t xml:space="preserve">Scholarships are available to attend, see conference website for details. </w:t>
      </w:r>
      <w:r w:rsidR="00FF53B4">
        <w:rPr>
          <w:rFonts w:ascii="Verdana" w:hAnsi="Verdana"/>
          <w:sz w:val="20"/>
          <w:szCs w:val="20"/>
        </w:rPr>
        <w:t>F</w:t>
      </w:r>
      <w:r w:rsidR="003856AF">
        <w:rPr>
          <w:rFonts w:ascii="Verdana" w:hAnsi="Verdana"/>
          <w:sz w:val="20"/>
          <w:szCs w:val="20"/>
        </w:rPr>
        <w:t>ind</w:t>
      </w:r>
      <w:r w:rsidR="00FF53B4">
        <w:rPr>
          <w:rFonts w:ascii="Verdana" w:hAnsi="Verdana"/>
          <w:sz w:val="20"/>
          <w:szCs w:val="20"/>
        </w:rPr>
        <w:t xml:space="preserve"> Closing Plenary</w:t>
      </w:r>
      <w:r w:rsidR="003856AF">
        <w:rPr>
          <w:rFonts w:ascii="Verdana" w:hAnsi="Verdana"/>
          <w:sz w:val="20"/>
          <w:szCs w:val="20"/>
        </w:rPr>
        <w:t xml:space="preserve"> details</w:t>
      </w:r>
      <w:r w:rsidR="001E0C0F">
        <w:rPr>
          <w:rFonts w:ascii="Verdana" w:hAnsi="Verdana"/>
          <w:sz w:val="20"/>
          <w:szCs w:val="20"/>
        </w:rPr>
        <w:t xml:space="preserve"> and the list of our</w:t>
      </w:r>
      <w:r w:rsidR="00857881">
        <w:rPr>
          <w:rFonts w:ascii="Verdana" w:hAnsi="Verdana"/>
          <w:sz w:val="20"/>
          <w:szCs w:val="20"/>
        </w:rPr>
        <w:t xml:space="preserve"> generous</w:t>
      </w:r>
      <w:r w:rsidR="001E0C0F">
        <w:rPr>
          <w:rFonts w:ascii="Verdana" w:hAnsi="Verdana"/>
          <w:sz w:val="20"/>
          <w:szCs w:val="20"/>
        </w:rPr>
        <w:t xml:space="preserve"> conference sponsors</w:t>
      </w:r>
      <w:r w:rsidR="003856AF">
        <w:rPr>
          <w:rFonts w:ascii="Verdana" w:hAnsi="Verdana"/>
          <w:sz w:val="20"/>
          <w:szCs w:val="20"/>
        </w:rPr>
        <w:t xml:space="preserve"> at </w:t>
      </w:r>
      <w:hyperlink r:id="rId9" w:history="1">
        <w:r w:rsidR="003856AF" w:rsidRPr="001E0C0F">
          <w:rPr>
            <w:rStyle w:val="Hyperlink"/>
            <w:rFonts w:ascii="Verdana" w:hAnsi="Verdana"/>
            <w:sz w:val="20"/>
            <w:szCs w:val="20"/>
          </w:rPr>
          <w:t>idahosheritageconference.org</w:t>
        </w:r>
      </w:hyperlink>
      <w:r w:rsidR="003856AF">
        <w:rPr>
          <w:rFonts w:ascii="Verdana" w:hAnsi="Verdana"/>
          <w:sz w:val="20"/>
          <w:szCs w:val="20"/>
        </w:rPr>
        <w:t xml:space="preserve">. </w:t>
      </w:r>
    </w:p>
    <w:p w14:paraId="69D7C15E" w14:textId="77777777" w:rsidR="002050B1" w:rsidRPr="00D33FFE" w:rsidRDefault="002050B1" w:rsidP="00713845">
      <w:pPr>
        <w:spacing w:after="0" w:line="240" w:lineRule="auto"/>
        <w:jc w:val="center"/>
        <w:rPr>
          <w:rFonts w:ascii="Verdana" w:hAnsi="Verdana"/>
          <w:b/>
          <w:sz w:val="18"/>
          <w:szCs w:val="18"/>
        </w:rPr>
      </w:pPr>
      <w:r w:rsidRPr="00D33FFE">
        <w:rPr>
          <w:rFonts w:ascii="Verdana" w:hAnsi="Verdana"/>
          <w:b/>
          <w:sz w:val="18"/>
          <w:szCs w:val="18"/>
        </w:rPr>
        <w:t>###</w:t>
      </w:r>
    </w:p>
    <w:p w14:paraId="15223214" w14:textId="77777777" w:rsidR="002050B1" w:rsidRPr="001F3D4A" w:rsidRDefault="002050B1" w:rsidP="001F3D4A">
      <w:pPr>
        <w:spacing w:after="0"/>
        <w:rPr>
          <w:rFonts w:ascii="Verdana" w:hAnsi="Verdana" w:cs="Arial"/>
          <w:sz w:val="18"/>
          <w:szCs w:val="18"/>
        </w:rPr>
      </w:pPr>
      <w:bookmarkStart w:id="0" w:name="_Hlk23330749"/>
      <w:r w:rsidRPr="001F3D4A">
        <w:rPr>
          <w:rFonts w:ascii="Verdana" w:hAnsi="Verdana" w:cs="Arial"/>
          <w:sz w:val="18"/>
          <w:szCs w:val="18"/>
        </w:rPr>
        <w:t xml:space="preserve">The Idaho State Historical Society is an extraordinary system of cultural and historic resources comprised of the Idaho State Museum, State Archives, State Historic Preservation Office, and Old Idaho Penitentiary and Historic Sites Program. Our vision is to make history essential and accessible through dynamic and gratifying services that inspire, enrich, and engage all Idahoans. Learn more at </w:t>
      </w:r>
      <w:hyperlink r:id="rId10" w:history="1">
        <w:r w:rsidRPr="001F3D4A">
          <w:rPr>
            <w:rStyle w:val="Hyperlink"/>
            <w:rFonts w:ascii="Verdana" w:hAnsi="Verdana" w:cs="Arial"/>
            <w:sz w:val="18"/>
            <w:szCs w:val="18"/>
          </w:rPr>
          <w:t>www.history.idaho.gov</w:t>
        </w:r>
      </w:hyperlink>
      <w:r w:rsidRPr="001F3D4A">
        <w:rPr>
          <w:rFonts w:ascii="Verdana" w:hAnsi="Verdana" w:cs="Arial"/>
          <w:sz w:val="18"/>
          <w:szCs w:val="18"/>
        </w:rPr>
        <w:t xml:space="preserve">. </w:t>
      </w:r>
      <w:bookmarkEnd w:id="0"/>
    </w:p>
    <w:sectPr w:rsidR="002050B1" w:rsidRPr="001F3D4A" w:rsidSect="007C27AD">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07918"/>
    <w:multiLevelType w:val="hybridMultilevel"/>
    <w:tmpl w:val="B0F2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16cid:durableId="1437362250">
    <w:abstractNumId w:val="0"/>
  </w:num>
  <w:num w:numId="2" w16cid:durableId="20992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EE"/>
    <w:rsid w:val="00056E90"/>
    <w:rsid w:val="00086B40"/>
    <w:rsid w:val="000C4566"/>
    <w:rsid w:val="000E1E08"/>
    <w:rsid w:val="000E7969"/>
    <w:rsid w:val="000F44EE"/>
    <w:rsid w:val="000F4A2F"/>
    <w:rsid w:val="001166B9"/>
    <w:rsid w:val="001217D7"/>
    <w:rsid w:val="00127609"/>
    <w:rsid w:val="001333FC"/>
    <w:rsid w:val="001551A9"/>
    <w:rsid w:val="00173606"/>
    <w:rsid w:val="001A1A83"/>
    <w:rsid w:val="001A2A0D"/>
    <w:rsid w:val="001B3C43"/>
    <w:rsid w:val="001C099F"/>
    <w:rsid w:val="001E0C0F"/>
    <w:rsid w:val="001F2440"/>
    <w:rsid w:val="001F2BFE"/>
    <w:rsid w:val="001F3D4A"/>
    <w:rsid w:val="002050B1"/>
    <w:rsid w:val="00205814"/>
    <w:rsid w:val="00210D69"/>
    <w:rsid w:val="002265DA"/>
    <w:rsid w:val="002646E4"/>
    <w:rsid w:val="00292CD1"/>
    <w:rsid w:val="002B5ADC"/>
    <w:rsid w:val="002C588D"/>
    <w:rsid w:val="002F54D9"/>
    <w:rsid w:val="002F6EC6"/>
    <w:rsid w:val="00320D1D"/>
    <w:rsid w:val="0032186F"/>
    <w:rsid w:val="00330D7A"/>
    <w:rsid w:val="0036530F"/>
    <w:rsid w:val="003856AF"/>
    <w:rsid w:val="003858E3"/>
    <w:rsid w:val="003A09D0"/>
    <w:rsid w:val="004068AB"/>
    <w:rsid w:val="00437D31"/>
    <w:rsid w:val="00447AAB"/>
    <w:rsid w:val="00454E6D"/>
    <w:rsid w:val="00462312"/>
    <w:rsid w:val="00466512"/>
    <w:rsid w:val="004666A1"/>
    <w:rsid w:val="00472C99"/>
    <w:rsid w:val="00483A90"/>
    <w:rsid w:val="004B251E"/>
    <w:rsid w:val="004B3F4D"/>
    <w:rsid w:val="004B5B8C"/>
    <w:rsid w:val="004C36F9"/>
    <w:rsid w:val="004C77DB"/>
    <w:rsid w:val="004D1151"/>
    <w:rsid w:val="004E10A9"/>
    <w:rsid w:val="005009C4"/>
    <w:rsid w:val="00501F06"/>
    <w:rsid w:val="00542B06"/>
    <w:rsid w:val="005526BB"/>
    <w:rsid w:val="00553D30"/>
    <w:rsid w:val="00593DC5"/>
    <w:rsid w:val="005A4F2D"/>
    <w:rsid w:val="005D3AA0"/>
    <w:rsid w:val="005E0C4F"/>
    <w:rsid w:val="005F2998"/>
    <w:rsid w:val="00602CF9"/>
    <w:rsid w:val="006238CB"/>
    <w:rsid w:val="00634881"/>
    <w:rsid w:val="00636751"/>
    <w:rsid w:val="006B3ED4"/>
    <w:rsid w:val="006C7C8A"/>
    <w:rsid w:val="006D726F"/>
    <w:rsid w:val="006E6213"/>
    <w:rsid w:val="006F1F11"/>
    <w:rsid w:val="006F695D"/>
    <w:rsid w:val="007019F9"/>
    <w:rsid w:val="00713845"/>
    <w:rsid w:val="007418A1"/>
    <w:rsid w:val="0074324B"/>
    <w:rsid w:val="007744AD"/>
    <w:rsid w:val="007755C0"/>
    <w:rsid w:val="00790029"/>
    <w:rsid w:val="00793B76"/>
    <w:rsid w:val="007B69E1"/>
    <w:rsid w:val="007C27AD"/>
    <w:rsid w:val="00820AD0"/>
    <w:rsid w:val="00851B87"/>
    <w:rsid w:val="00857881"/>
    <w:rsid w:val="00880F18"/>
    <w:rsid w:val="00881799"/>
    <w:rsid w:val="008831EA"/>
    <w:rsid w:val="00896A24"/>
    <w:rsid w:val="00930599"/>
    <w:rsid w:val="009404C8"/>
    <w:rsid w:val="00943F97"/>
    <w:rsid w:val="00950CBF"/>
    <w:rsid w:val="00956687"/>
    <w:rsid w:val="009653EB"/>
    <w:rsid w:val="0097799F"/>
    <w:rsid w:val="009B12DE"/>
    <w:rsid w:val="009B7C34"/>
    <w:rsid w:val="009D3600"/>
    <w:rsid w:val="009D775B"/>
    <w:rsid w:val="00A364C6"/>
    <w:rsid w:val="00A40E3E"/>
    <w:rsid w:val="00A603FF"/>
    <w:rsid w:val="00A670FC"/>
    <w:rsid w:val="00A732A2"/>
    <w:rsid w:val="00A77F8B"/>
    <w:rsid w:val="00A917A6"/>
    <w:rsid w:val="00AB6813"/>
    <w:rsid w:val="00AC3D78"/>
    <w:rsid w:val="00AC6819"/>
    <w:rsid w:val="00B318B4"/>
    <w:rsid w:val="00B82A59"/>
    <w:rsid w:val="00BC18DA"/>
    <w:rsid w:val="00BC6AA9"/>
    <w:rsid w:val="00BE5048"/>
    <w:rsid w:val="00BE50A1"/>
    <w:rsid w:val="00C02412"/>
    <w:rsid w:val="00C07D38"/>
    <w:rsid w:val="00C13A96"/>
    <w:rsid w:val="00C24AC8"/>
    <w:rsid w:val="00C40B8C"/>
    <w:rsid w:val="00C44AE6"/>
    <w:rsid w:val="00C451BB"/>
    <w:rsid w:val="00C51A41"/>
    <w:rsid w:val="00C74C24"/>
    <w:rsid w:val="00C74EB4"/>
    <w:rsid w:val="00C81051"/>
    <w:rsid w:val="00CB0F7E"/>
    <w:rsid w:val="00CC59E4"/>
    <w:rsid w:val="00CE4108"/>
    <w:rsid w:val="00D1549B"/>
    <w:rsid w:val="00D2660B"/>
    <w:rsid w:val="00D30BC5"/>
    <w:rsid w:val="00D33FFE"/>
    <w:rsid w:val="00D3450B"/>
    <w:rsid w:val="00D628E4"/>
    <w:rsid w:val="00D75C9A"/>
    <w:rsid w:val="00D87F53"/>
    <w:rsid w:val="00D9611D"/>
    <w:rsid w:val="00DB3757"/>
    <w:rsid w:val="00DC263A"/>
    <w:rsid w:val="00DC76E7"/>
    <w:rsid w:val="00DE25FC"/>
    <w:rsid w:val="00DF4C2D"/>
    <w:rsid w:val="00E02A43"/>
    <w:rsid w:val="00E144C0"/>
    <w:rsid w:val="00E47C16"/>
    <w:rsid w:val="00EE7897"/>
    <w:rsid w:val="00EF0B4C"/>
    <w:rsid w:val="00F072F1"/>
    <w:rsid w:val="00F54B11"/>
    <w:rsid w:val="00F54D19"/>
    <w:rsid w:val="00F7797A"/>
    <w:rsid w:val="00FA070D"/>
    <w:rsid w:val="00FA097C"/>
    <w:rsid w:val="00FB7EF6"/>
    <w:rsid w:val="00FC2469"/>
    <w:rsid w:val="00FC7754"/>
    <w:rsid w:val="00FD2122"/>
    <w:rsid w:val="00FE7562"/>
    <w:rsid w:val="00FE7987"/>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23FA"/>
  <w15:chartTrackingRefBased/>
  <w15:docId w15:val="{3095643F-D31A-4948-9111-35739362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29"/>
    <w:pPr>
      <w:spacing w:after="200" w:line="276" w:lineRule="auto"/>
    </w:pPr>
    <w:rPr>
      <w:sz w:val="22"/>
      <w:szCs w:val="22"/>
    </w:rPr>
  </w:style>
  <w:style w:type="paragraph" w:styleId="Heading2">
    <w:name w:val="heading 2"/>
    <w:basedOn w:val="Normal"/>
    <w:next w:val="Normal"/>
    <w:link w:val="Heading2Char"/>
    <w:unhideWhenUsed/>
    <w:qFormat/>
    <w:rsid w:val="006E6213"/>
    <w:pPr>
      <w:keepNext/>
      <w:spacing w:after="0" w:line="240" w:lineRule="auto"/>
      <w:outlineLvl w:val="1"/>
    </w:pPr>
    <w:rPr>
      <w:rFonts w:ascii="Times New Roman" w:eastAsia="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4EE"/>
    <w:rPr>
      <w:color w:val="0000FF"/>
      <w:u w:val="single"/>
    </w:rPr>
  </w:style>
  <w:style w:type="paragraph" w:styleId="PlainText">
    <w:name w:val="Plain Text"/>
    <w:basedOn w:val="Normal"/>
    <w:link w:val="PlainTextChar"/>
    <w:semiHidden/>
    <w:rsid w:val="000F44EE"/>
    <w:pPr>
      <w:spacing w:after="0" w:line="240" w:lineRule="auto"/>
    </w:pPr>
    <w:rPr>
      <w:rFonts w:ascii="Courier New" w:hAnsi="Courier New"/>
      <w:sz w:val="20"/>
      <w:szCs w:val="20"/>
      <w:lang w:val="x-none" w:eastAsia="x-none"/>
    </w:rPr>
  </w:style>
  <w:style w:type="character" w:customStyle="1" w:styleId="PlainTextChar">
    <w:name w:val="Plain Text Char"/>
    <w:link w:val="PlainText"/>
    <w:semiHidden/>
    <w:rsid w:val="000F44EE"/>
    <w:rPr>
      <w:rFonts w:ascii="Courier New" w:eastAsia="Calibri" w:hAnsi="Courier New" w:cs="Courier New"/>
      <w:sz w:val="20"/>
      <w:szCs w:val="20"/>
    </w:rPr>
  </w:style>
  <w:style w:type="character" w:customStyle="1" w:styleId="subhead">
    <w:name w:val="subhead"/>
    <w:basedOn w:val="DefaultParagraphFont"/>
    <w:rsid w:val="000F44EE"/>
  </w:style>
  <w:style w:type="paragraph" w:styleId="NormalWeb">
    <w:name w:val="Normal (Web)"/>
    <w:basedOn w:val="Normal"/>
    <w:rsid w:val="000F44EE"/>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FA07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70D"/>
    <w:rPr>
      <w:rFonts w:ascii="Tahoma" w:hAnsi="Tahoma" w:cs="Tahoma"/>
      <w:sz w:val="16"/>
      <w:szCs w:val="16"/>
    </w:rPr>
  </w:style>
  <w:style w:type="character" w:styleId="FollowedHyperlink">
    <w:name w:val="FollowedHyperlink"/>
    <w:uiPriority w:val="99"/>
    <w:semiHidden/>
    <w:unhideWhenUsed/>
    <w:rsid w:val="00CC59E4"/>
    <w:rPr>
      <w:color w:val="800080"/>
      <w:u w:val="single"/>
    </w:rPr>
  </w:style>
  <w:style w:type="character" w:customStyle="1" w:styleId="Heading2Char">
    <w:name w:val="Heading 2 Char"/>
    <w:link w:val="Heading2"/>
    <w:rsid w:val="006E6213"/>
    <w:rPr>
      <w:rFonts w:ascii="Times New Roman" w:eastAsia="Times New Roman" w:hAnsi="Times New Roman"/>
      <w:i/>
      <w:sz w:val="24"/>
    </w:rPr>
  </w:style>
  <w:style w:type="character" w:styleId="UnresolvedMention">
    <w:name w:val="Unresolved Mention"/>
    <w:uiPriority w:val="99"/>
    <w:semiHidden/>
    <w:unhideWhenUsed/>
    <w:rsid w:val="002050B1"/>
    <w:rPr>
      <w:color w:val="605E5C"/>
      <w:shd w:val="clear" w:color="auto" w:fill="E1DFDD"/>
    </w:rPr>
  </w:style>
  <w:style w:type="paragraph" w:styleId="Revision">
    <w:name w:val="Revision"/>
    <w:hidden/>
    <w:uiPriority w:val="99"/>
    <w:semiHidden/>
    <w:rsid w:val="006D72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6694">
      <w:bodyDiv w:val="1"/>
      <w:marLeft w:val="0"/>
      <w:marRight w:val="0"/>
      <w:marTop w:val="0"/>
      <w:marBottom w:val="0"/>
      <w:divBdr>
        <w:top w:val="none" w:sz="0" w:space="0" w:color="auto"/>
        <w:left w:val="none" w:sz="0" w:space="0" w:color="auto"/>
        <w:bottom w:val="none" w:sz="0" w:space="0" w:color="auto"/>
        <w:right w:val="none" w:sz="0" w:space="0" w:color="auto"/>
      </w:divBdr>
    </w:div>
    <w:div w:id="15666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everhart@ishs.idaho.gov" TargetMode="External"/><Relationship Id="rId3" Type="http://schemas.openxmlformats.org/officeDocument/2006/relationships/styles" Target="styles.xml"/><Relationship Id="rId7" Type="http://schemas.openxmlformats.org/officeDocument/2006/relationships/hyperlink" Target="mailto:mark.breske@ishs.idaho.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shsscofsvt01\Users\mbreske\Press%20Releases\www.history.idaho.gov" TargetMode="External"/><Relationship Id="rId4" Type="http://schemas.openxmlformats.org/officeDocument/2006/relationships/settings" Target="settings.xml"/><Relationship Id="rId9" Type="http://schemas.openxmlformats.org/officeDocument/2006/relationships/hyperlink" Target="http://www.idahosheritage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40C4-084F-4056-A933-C5211B3B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3624</CharactersWithSpaces>
  <SharedDoc>false</SharedDoc>
  <HLinks>
    <vt:vector size="24" baseType="variant">
      <vt:variant>
        <vt:i4>65538</vt:i4>
      </vt:variant>
      <vt:variant>
        <vt:i4>9</vt:i4>
      </vt:variant>
      <vt:variant>
        <vt:i4>0</vt:i4>
      </vt:variant>
      <vt:variant>
        <vt:i4>5</vt:i4>
      </vt:variant>
      <vt:variant>
        <vt:lpwstr>\\shsscofsvt01\Users\mbreske\Press Releases\www.history.idaho.gov</vt:lpwstr>
      </vt:variant>
      <vt:variant>
        <vt:lpwstr/>
      </vt:variant>
      <vt:variant>
        <vt:i4>5832707</vt:i4>
      </vt:variant>
      <vt:variant>
        <vt:i4>6</vt:i4>
      </vt:variant>
      <vt:variant>
        <vt:i4>0</vt:i4>
      </vt:variant>
      <vt:variant>
        <vt:i4>5</vt:i4>
      </vt:variant>
      <vt:variant>
        <vt:lpwstr>https://history.idaho.gov/grants/ceg/</vt:lpwstr>
      </vt:variant>
      <vt:variant>
        <vt:lpwstr/>
      </vt:variant>
      <vt:variant>
        <vt:i4>1441844</vt:i4>
      </vt:variant>
      <vt:variant>
        <vt:i4>3</vt:i4>
      </vt:variant>
      <vt:variant>
        <vt:i4>0</vt:i4>
      </vt:variant>
      <vt:variant>
        <vt:i4>5</vt:i4>
      </vt:variant>
      <vt:variant>
        <vt:lpwstr>mailto:patricia.hoffman@ishs.idaho.gov</vt:lpwstr>
      </vt:variant>
      <vt:variant>
        <vt:lpwstr/>
      </vt:variant>
      <vt:variant>
        <vt:i4>5570668</vt:i4>
      </vt:variant>
      <vt:variant>
        <vt:i4>0</vt:i4>
      </vt:variant>
      <vt:variant>
        <vt:i4>0</vt:i4>
      </vt:variant>
      <vt:variant>
        <vt:i4>5</vt:i4>
      </vt:variant>
      <vt:variant>
        <vt:lpwstr>mailto:mark.breske@ishs.idaho.gov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rvanderpool</dc:creator>
  <cp:keywords/>
  <cp:lastModifiedBy>Lyn Moore</cp:lastModifiedBy>
  <cp:revision>25</cp:revision>
  <cp:lastPrinted>2014-01-08T23:33:00Z</cp:lastPrinted>
  <dcterms:created xsi:type="dcterms:W3CDTF">2022-06-21T14:15:00Z</dcterms:created>
  <dcterms:modified xsi:type="dcterms:W3CDTF">2022-06-21T15:41:00Z</dcterms:modified>
</cp:coreProperties>
</file>